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0A" w:rsidRPr="005333F4" w:rsidRDefault="0065320A" w:rsidP="0065320A">
      <w:pPr>
        <w:jc w:val="center"/>
        <w:rPr>
          <w:rFonts w:ascii="Times New Roman" w:hAnsi="Times New Roman"/>
          <w:b/>
          <w:bCs/>
          <w:color w:val="000000"/>
        </w:rPr>
      </w:pPr>
      <w:r w:rsidRPr="005333F4">
        <w:rPr>
          <w:rFonts w:ascii="Times New Roman" w:hAnsi="Times New Roman"/>
          <w:b/>
          <w:bCs/>
          <w:color w:val="000000"/>
        </w:rPr>
        <w:t xml:space="preserve">UCHWAŁA  NR 13/2016 RADY  PEDAGOGICZNEJ </w:t>
      </w:r>
    </w:p>
    <w:p w:rsidR="0065320A" w:rsidRPr="005333F4" w:rsidRDefault="0065320A" w:rsidP="0065320A">
      <w:pPr>
        <w:jc w:val="center"/>
        <w:rPr>
          <w:rFonts w:ascii="Times New Roman" w:hAnsi="Times New Roman"/>
          <w:b/>
          <w:bCs/>
          <w:color w:val="000000"/>
        </w:rPr>
      </w:pPr>
      <w:r w:rsidRPr="005333F4">
        <w:rPr>
          <w:rFonts w:ascii="Times New Roman" w:hAnsi="Times New Roman"/>
          <w:b/>
          <w:bCs/>
          <w:color w:val="000000"/>
        </w:rPr>
        <w:t xml:space="preserve"> SP  IM. ORŁA BIAŁEGO W SŁOTWINIE</w:t>
      </w:r>
    </w:p>
    <w:p w:rsidR="0065320A" w:rsidRPr="005333F4" w:rsidRDefault="0065320A" w:rsidP="006532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3F4">
        <w:rPr>
          <w:rFonts w:ascii="Times New Roman" w:hAnsi="Times New Roman"/>
          <w:b/>
          <w:bCs/>
          <w:color w:val="000000"/>
          <w:sz w:val="24"/>
          <w:szCs w:val="24"/>
        </w:rPr>
        <w:t>z dnia 29 września 2016 roku</w:t>
      </w:r>
      <w:r w:rsidRPr="005333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5320A" w:rsidRPr="005333F4" w:rsidRDefault="0065320A" w:rsidP="006532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3F4">
        <w:rPr>
          <w:rFonts w:ascii="Times New Roman" w:hAnsi="Times New Roman"/>
          <w:b/>
          <w:color w:val="000000"/>
          <w:sz w:val="24"/>
          <w:szCs w:val="24"/>
        </w:rPr>
        <w:t>w sprawie wprowadzenia zmian w Statucie i WSO</w:t>
      </w:r>
    </w:p>
    <w:p w:rsidR="0065320A" w:rsidRPr="005333F4" w:rsidRDefault="0065320A" w:rsidP="006532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3F4">
        <w:rPr>
          <w:rFonts w:ascii="Times New Roman" w:hAnsi="Times New Roman"/>
          <w:b/>
          <w:color w:val="000000"/>
          <w:sz w:val="24"/>
          <w:szCs w:val="24"/>
        </w:rPr>
        <w:t>SP im. Orła Białego w Słotwinie</w:t>
      </w:r>
    </w:p>
    <w:p w:rsidR="0065320A" w:rsidRPr="005333F4" w:rsidRDefault="0065320A" w:rsidP="0065320A">
      <w:pPr>
        <w:spacing w:line="360" w:lineRule="auto"/>
        <w:jc w:val="both"/>
        <w:rPr>
          <w:color w:val="000000"/>
          <w:sz w:val="24"/>
          <w:szCs w:val="24"/>
        </w:rPr>
      </w:pPr>
    </w:p>
    <w:p w:rsidR="0065320A" w:rsidRPr="005333F4" w:rsidRDefault="0065320A" w:rsidP="006532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33F4">
        <w:rPr>
          <w:rFonts w:ascii="Times New Roman" w:hAnsi="Times New Roman"/>
          <w:color w:val="000000"/>
          <w:sz w:val="24"/>
          <w:szCs w:val="24"/>
        </w:rPr>
        <w:t xml:space="preserve">Na podstawie art. 52 ust. 2, w związku z art. 50 ust. 2 </w:t>
      </w:r>
      <w:proofErr w:type="spellStart"/>
      <w:r w:rsidRPr="005333F4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5333F4">
        <w:rPr>
          <w:rFonts w:ascii="Times New Roman" w:hAnsi="Times New Roman"/>
          <w:color w:val="000000"/>
          <w:sz w:val="24"/>
          <w:szCs w:val="24"/>
        </w:rPr>
        <w:t xml:space="preserve"> 1 ustawy z 7 września 1991 r. o systemie oświaty (tekst jedn.: </w:t>
      </w:r>
      <w:proofErr w:type="spellStart"/>
      <w:r w:rsidRPr="005333F4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Pr="005333F4">
        <w:rPr>
          <w:rFonts w:ascii="Times New Roman" w:hAnsi="Times New Roman"/>
          <w:color w:val="000000"/>
          <w:sz w:val="24"/>
          <w:szCs w:val="24"/>
        </w:rPr>
        <w:t>. z 2015 r. poz. 2156 ze zm.), § 75 ust7 Statutu uchwala się, co następuje:</w:t>
      </w:r>
    </w:p>
    <w:p w:rsidR="0065320A" w:rsidRPr="005333F4" w:rsidRDefault="0065320A" w:rsidP="0065320A">
      <w:pPr>
        <w:spacing w:after="0" w:line="480" w:lineRule="auto"/>
        <w:jc w:val="both"/>
        <w:rPr>
          <w:color w:val="000000"/>
          <w:sz w:val="24"/>
          <w:szCs w:val="24"/>
        </w:rPr>
      </w:pPr>
    </w:p>
    <w:p w:rsidR="0065320A" w:rsidRPr="00336596" w:rsidRDefault="0065320A" w:rsidP="0065320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6596">
        <w:rPr>
          <w:rFonts w:ascii="Times New Roman" w:hAnsi="Times New Roman"/>
          <w:color w:val="000000"/>
          <w:sz w:val="24"/>
          <w:szCs w:val="24"/>
        </w:rPr>
        <w:t>§ 1. W Statucie SP im. Orła Białego w Słotwinie</w:t>
      </w:r>
      <w:r w:rsidRPr="003365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6596">
        <w:rPr>
          <w:rFonts w:ascii="Times New Roman" w:hAnsi="Times New Roman"/>
          <w:color w:val="000000"/>
          <w:sz w:val="24"/>
          <w:szCs w:val="24"/>
        </w:rPr>
        <w:t xml:space="preserve">dokonuje się następujących  zmian: </w:t>
      </w:r>
    </w:p>
    <w:p w:rsidR="0065320A" w:rsidRPr="00336596" w:rsidRDefault="0065320A" w:rsidP="0065320A">
      <w:pPr>
        <w:spacing w:after="0"/>
        <w:ind w:left="420"/>
        <w:rPr>
          <w:rFonts w:ascii="Times New Roman" w:hAnsi="Times New Roman"/>
          <w:color w:val="000000"/>
          <w:sz w:val="24"/>
          <w:szCs w:val="24"/>
        </w:rPr>
      </w:pPr>
      <w:r w:rsidRPr="00336596">
        <w:rPr>
          <w:rFonts w:ascii="Times New Roman" w:hAnsi="Times New Roman"/>
          <w:color w:val="000000"/>
          <w:sz w:val="24"/>
          <w:szCs w:val="24"/>
        </w:rPr>
        <w:t>- w § 7 lit. i oraz § 8 wyrażenie: „</w:t>
      </w:r>
      <w:r w:rsidRPr="00336596">
        <w:rPr>
          <w:rFonts w:ascii="Times New Roman" w:hAnsi="Times New Roman"/>
          <w:iCs/>
          <w:color w:val="000000"/>
        </w:rPr>
        <w:t>w klasach IV – VI.” zamienia się na: „w klasach na drugim etapie kształcenia”</w:t>
      </w:r>
    </w:p>
    <w:p w:rsidR="0065320A" w:rsidRPr="00336596" w:rsidRDefault="0065320A" w:rsidP="0065320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6596">
        <w:rPr>
          <w:rFonts w:ascii="Times New Roman" w:hAnsi="Times New Roman"/>
          <w:color w:val="000000"/>
          <w:sz w:val="24"/>
          <w:szCs w:val="24"/>
        </w:rPr>
        <w:t xml:space="preserve">       - w § 70 Statutu skreśla się słowo „sześcioletniej”</w:t>
      </w:r>
    </w:p>
    <w:p w:rsidR="0065320A" w:rsidRPr="00336596" w:rsidRDefault="0065320A" w:rsidP="0065320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36596">
        <w:rPr>
          <w:rFonts w:ascii="Times New Roman" w:hAnsi="Times New Roman"/>
          <w:b/>
          <w:color w:val="000000"/>
          <w:sz w:val="24"/>
        </w:rPr>
        <w:t>§2.</w:t>
      </w:r>
      <w:r w:rsidRPr="00336596">
        <w:rPr>
          <w:rFonts w:ascii="Times New Roman" w:hAnsi="Times New Roman"/>
          <w:color w:val="000000"/>
          <w:sz w:val="24"/>
          <w:szCs w:val="24"/>
        </w:rPr>
        <w:t xml:space="preserve"> W załączniku nr 1 do Statutu (Wewnątrzszkolny System Oceniania) wprowadza się następujące zmiany:</w:t>
      </w:r>
    </w:p>
    <w:p w:rsidR="0065320A" w:rsidRPr="00336596" w:rsidRDefault="0065320A" w:rsidP="0065320A">
      <w:pPr>
        <w:spacing w:after="0"/>
        <w:ind w:left="420"/>
        <w:rPr>
          <w:rFonts w:ascii="Times New Roman" w:hAnsi="Times New Roman"/>
          <w:iCs/>
          <w:color w:val="000000"/>
        </w:rPr>
      </w:pPr>
      <w:r w:rsidRPr="00336596">
        <w:rPr>
          <w:rFonts w:ascii="Times New Roman" w:hAnsi="Times New Roman"/>
          <w:color w:val="000000"/>
        </w:rPr>
        <w:t xml:space="preserve">–w § 10, ust. 1, 2,§11 ust. 1,2.,12 ust. 4 § ust. </w:t>
      </w:r>
      <w:r w:rsidRPr="00336596">
        <w:rPr>
          <w:rFonts w:ascii="Times New Roman" w:hAnsi="Times New Roman"/>
          <w:color w:val="000000"/>
          <w:sz w:val="24"/>
          <w:szCs w:val="24"/>
        </w:rPr>
        <w:t>wyrażenie: „</w:t>
      </w:r>
      <w:r w:rsidRPr="00336596">
        <w:rPr>
          <w:rFonts w:ascii="Times New Roman" w:hAnsi="Times New Roman"/>
          <w:iCs/>
          <w:color w:val="000000"/>
        </w:rPr>
        <w:t>w klasach IV – VI.” zamienia się na: „w klasach na drugim etapie kształcenia”</w:t>
      </w:r>
    </w:p>
    <w:p w:rsidR="0065320A" w:rsidRPr="005333F4" w:rsidRDefault="0065320A" w:rsidP="0065320A">
      <w:pPr>
        <w:spacing w:after="0"/>
        <w:ind w:left="420"/>
        <w:rPr>
          <w:rFonts w:ascii="Times New Roman" w:hAnsi="Times New Roman"/>
          <w:color w:val="000000"/>
        </w:rPr>
      </w:pPr>
      <w:r w:rsidRPr="005333F4">
        <w:rPr>
          <w:iCs/>
          <w:color w:val="000000"/>
        </w:rPr>
        <w:t xml:space="preserve">- </w:t>
      </w:r>
      <w:r w:rsidRPr="005333F4">
        <w:rPr>
          <w:rFonts w:ascii="Times New Roman" w:hAnsi="Times New Roman"/>
          <w:color w:val="000000"/>
        </w:rPr>
        <w:t>§ 15 ust.13 otrzymuje brzmienie:</w:t>
      </w:r>
    </w:p>
    <w:p w:rsidR="0065320A" w:rsidRPr="005333F4" w:rsidRDefault="0065320A" w:rsidP="0065320A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333F4">
        <w:rPr>
          <w:rFonts w:ascii="Times New Roman" w:hAnsi="Times New Roman"/>
          <w:color w:val="000000"/>
          <w:sz w:val="24"/>
          <w:szCs w:val="24"/>
        </w:rPr>
        <w:t>Wprowadza się następujące kryteria punktowe oceny zachowania: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4"/>
        <w:gridCol w:w="3675"/>
        <w:gridCol w:w="10"/>
        <w:gridCol w:w="4820"/>
        <w:gridCol w:w="239"/>
      </w:tblGrid>
      <w:tr w:rsidR="0065320A" w:rsidRPr="005333F4" w:rsidTr="002F070F">
        <w:trPr>
          <w:gridAfter w:val="1"/>
          <w:wAfter w:w="239" w:type="dxa"/>
          <w:jc w:val="center"/>
        </w:trPr>
        <w:tc>
          <w:tcPr>
            <w:tcW w:w="4199" w:type="dxa"/>
            <w:gridSpan w:val="2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OCENA ZACHOWANIA</w:t>
            </w:r>
          </w:p>
        </w:tc>
        <w:tc>
          <w:tcPr>
            <w:tcW w:w="4830" w:type="dxa"/>
            <w:gridSpan w:val="2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PUNKTY</w:t>
            </w:r>
          </w:p>
        </w:tc>
      </w:tr>
      <w:tr w:rsidR="0065320A" w:rsidRPr="005333F4" w:rsidTr="002F070F">
        <w:trPr>
          <w:jc w:val="center"/>
        </w:trPr>
        <w:tc>
          <w:tcPr>
            <w:tcW w:w="524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Wzorowe</w:t>
            </w:r>
          </w:p>
        </w:tc>
        <w:tc>
          <w:tcPr>
            <w:tcW w:w="4820" w:type="dxa"/>
            <w:shd w:val="clear" w:color="auto" w:fill="auto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270 i więcej</w:t>
            </w:r>
          </w:p>
        </w:tc>
        <w:tc>
          <w:tcPr>
            <w:tcW w:w="23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5320A" w:rsidRPr="005333F4" w:rsidRDefault="0065320A" w:rsidP="002F07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320A" w:rsidRPr="005333F4" w:rsidRDefault="0065320A" w:rsidP="002F07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320A" w:rsidRPr="005333F4" w:rsidRDefault="0065320A" w:rsidP="002F07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320A" w:rsidRPr="005333F4" w:rsidRDefault="0065320A" w:rsidP="002F07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320A" w:rsidRPr="005333F4" w:rsidRDefault="0065320A" w:rsidP="002F07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20A" w:rsidRPr="005333F4" w:rsidTr="002F070F">
        <w:trPr>
          <w:jc w:val="center"/>
        </w:trPr>
        <w:tc>
          <w:tcPr>
            <w:tcW w:w="524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Bardzo dobre</w:t>
            </w:r>
          </w:p>
        </w:tc>
        <w:tc>
          <w:tcPr>
            <w:tcW w:w="4820" w:type="dxa"/>
            <w:shd w:val="clear" w:color="auto" w:fill="auto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220-269</w:t>
            </w:r>
          </w:p>
        </w:tc>
        <w:tc>
          <w:tcPr>
            <w:tcW w:w="239" w:type="dxa"/>
            <w:vMerge/>
            <w:tcBorders>
              <w:right w:val="nil"/>
            </w:tcBorders>
            <w:shd w:val="clear" w:color="auto" w:fill="auto"/>
          </w:tcPr>
          <w:p w:rsidR="0065320A" w:rsidRPr="005333F4" w:rsidRDefault="0065320A" w:rsidP="002F07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20A" w:rsidRPr="005333F4" w:rsidTr="002F070F">
        <w:trPr>
          <w:jc w:val="center"/>
        </w:trPr>
        <w:tc>
          <w:tcPr>
            <w:tcW w:w="524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Dobre</w:t>
            </w:r>
          </w:p>
        </w:tc>
        <w:tc>
          <w:tcPr>
            <w:tcW w:w="4820" w:type="dxa"/>
            <w:shd w:val="clear" w:color="auto" w:fill="auto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150-219</w:t>
            </w:r>
          </w:p>
        </w:tc>
        <w:tc>
          <w:tcPr>
            <w:tcW w:w="239" w:type="dxa"/>
            <w:vMerge/>
            <w:tcBorders>
              <w:right w:val="nil"/>
            </w:tcBorders>
            <w:shd w:val="clear" w:color="auto" w:fill="auto"/>
          </w:tcPr>
          <w:p w:rsidR="0065320A" w:rsidRPr="005333F4" w:rsidRDefault="0065320A" w:rsidP="002F07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20A" w:rsidRPr="005333F4" w:rsidTr="002F070F">
        <w:trPr>
          <w:jc w:val="center"/>
        </w:trPr>
        <w:tc>
          <w:tcPr>
            <w:tcW w:w="524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Poprawne</w:t>
            </w:r>
          </w:p>
        </w:tc>
        <w:tc>
          <w:tcPr>
            <w:tcW w:w="4820" w:type="dxa"/>
            <w:shd w:val="clear" w:color="auto" w:fill="auto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75-149</w:t>
            </w:r>
          </w:p>
        </w:tc>
        <w:tc>
          <w:tcPr>
            <w:tcW w:w="239" w:type="dxa"/>
            <w:vMerge/>
            <w:tcBorders>
              <w:right w:val="nil"/>
            </w:tcBorders>
            <w:shd w:val="clear" w:color="auto" w:fill="auto"/>
          </w:tcPr>
          <w:p w:rsidR="0065320A" w:rsidRPr="005333F4" w:rsidRDefault="0065320A" w:rsidP="002F07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20A" w:rsidRPr="005333F4" w:rsidTr="002F070F">
        <w:trPr>
          <w:jc w:val="center"/>
        </w:trPr>
        <w:tc>
          <w:tcPr>
            <w:tcW w:w="524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Nieodpowiednie</w:t>
            </w:r>
          </w:p>
        </w:tc>
        <w:tc>
          <w:tcPr>
            <w:tcW w:w="4820" w:type="dxa"/>
            <w:shd w:val="clear" w:color="auto" w:fill="auto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0-74</w:t>
            </w:r>
          </w:p>
        </w:tc>
        <w:tc>
          <w:tcPr>
            <w:tcW w:w="239" w:type="dxa"/>
            <w:vMerge/>
            <w:tcBorders>
              <w:right w:val="nil"/>
            </w:tcBorders>
            <w:shd w:val="clear" w:color="auto" w:fill="auto"/>
          </w:tcPr>
          <w:p w:rsidR="0065320A" w:rsidRPr="005333F4" w:rsidRDefault="0065320A" w:rsidP="002F07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20A" w:rsidRPr="005333F4" w:rsidTr="002F070F">
        <w:trPr>
          <w:jc w:val="center"/>
        </w:trPr>
        <w:tc>
          <w:tcPr>
            <w:tcW w:w="524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Naganne</w:t>
            </w:r>
          </w:p>
        </w:tc>
        <w:tc>
          <w:tcPr>
            <w:tcW w:w="4820" w:type="dxa"/>
            <w:shd w:val="clear" w:color="auto" w:fill="auto"/>
          </w:tcPr>
          <w:p w:rsidR="0065320A" w:rsidRPr="005333F4" w:rsidRDefault="0065320A" w:rsidP="002F0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Decyzj</w:t>
            </w: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ę </w:t>
            </w:r>
            <w:r w:rsidRPr="005333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podejmuje wychowawca klasy </w:t>
            </w:r>
            <w:r w:rsidRPr="005333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w przypadku stwierdzenia ra</w:t>
            </w: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żą</w:t>
            </w:r>
            <w:r w:rsidRPr="005333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cego naruszenia przez ucznia zasad bezpiecze</w:t>
            </w: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ń</w:t>
            </w:r>
            <w:r w:rsidRPr="005333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stwa, Statutu Szkoły lub/i zasad współ</w:t>
            </w: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ż</w:t>
            </w:r>
            <w:r w:rsidRPr="005333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ycia społecznego.</w:t>
            </w:r>
          </w:p>
        </w:tc>
        <w:tc>
          <w:tcPr>
            <w:tcW w:w="23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5320A" w:rsidRPr="005333F4" w:rsidRDefault="0065320A" w:rsidP="002F070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320A" w:rsidRPr="005333F4" w:rsidRDefault="0065320A" w:rsidP="0065320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5320A" w:rsidRPr="005333F4" w:rsidRDefault="0065320A" w:rsidP="0065320A">
      <w:pPr>
        <w:spacing w:after="0"/>
        <w:rPr>
          <w:rFonts w:ascii="Tahoma" w:hAnsi="Tahoma" w:cs="Tahoma"/>
          <w:b/>
          <w:color w:val="000000"/>
          <w:sz w:val="28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1"/>
        <w:gridCol w:w="4828"/>
        <w:gridCol w:w="1482"/>
        <w:gridCol w:w="2303"/>
      </w:tblGrid>
      <w:tr w:rsidR="0065320A" w:rsidRPr="005333F4" w:rsidTr="002F070F">
        <w:trPr>
          <w:trHeight w:val="659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533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PUNKTOWY SYSTEM OCENY ZACHOWANIA - PUNKTY DODATNIE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828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KRYTERIA OCENY</w:t>
            </w:r>
          </w:p>
        </w:tc>
        <w:tc>
          <w:tcPr>
            <w:tcW w:w="1482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LICZBA PUNKTÓW</w:t>
            </w:r>
          </w:p>
        </w:tc>
        <w:tc>
          <w:tcPr>
            <w:tcW w:w="2303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CZĘSTOTLIWOŚĆ</w:t>
            </w:r>
          </w:p>
        </w:tc>
      </w:tr>
      <w:tr w:rsidR="0065320A" w:rsidRPr="005333F4" w:rsidTr="002F070F">
        <w:trPr>
          <w:trHeight w:val="588"/>
          <w:jc w:val="center"/>
        </w:trPr>
        <w:tc>
          <w:tcPr>
            <w:tcW w:w="9464" w:type="dxa"/>
            <w:gridSpan w:val="4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WYWIĄZYWANIE SIĘ Z OBOWIĄZKÓW UCZNIA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Systematyczny udział w zajęciach </w:t>
            </w:r>
            <w:r w:rsidRPr="005333F4">
              <w:lastRenderedPageBreak/>
              <w:t>pozalekcyjnych na terenie szkoły (frekwencja co najmniej 80%).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Rozwijanie własnych zainteresowań poza szkołą (np. zajęcia sportowe, muzyczne, językowe itp.).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– na koniec roku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100% frekwencja (brak nieobecności).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Brak negatywnych uwag w ciągu miesiąca.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 raz w miesiącu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Zgodny z regulaminem strój na </w:t>
            </w:r>
            <w:proofErr w:type="spellStart"/>
            <w:r w:rsidRPr="005333F4">
              <w:t>w-f</w:t>
            </w:r>
            <w:proofErr w:type="spellEnd"/>
            <w:r w:rsidRPr="005333F4">
              <w:t xml:space="preserve"> brak negatywnych wpisów w miesiącu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 raz w miesiącu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Zgodny z regulaminem strój szkolny brak negatywnych wpisów w ciągu miesiąca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 raz w miesiącu</w:t>
            </w:r>
          </w:p>
        </w:tc>
      </w:tr>
      <w:tr w:rsidR="0065320A" w:rsidRPr="005333F4" w:rsidTr="002F070F">
        <w:trPr>
          <w:trHeight w:val="645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rPr>
                <w:b/>
              </w:rPr>
              <w:t>POSTĘPOWANIE ZGODNIE Z DOBREM SPOŁECZNOŚCI SZKOLNEJ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Aktywny udział w pracy samorządu szkolnego.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 na koniec m-ca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Aktywny udział w pracy samorządu klasowego/wzorowe pełnienie dyżurów klasowych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Prace na rzecz Szkoły (np. wykonanie dekoracji, gazetki, obsługa sprzętu muzycznego, wzorowo pełnione dyżury </w:t>
            </w:r>
            <w:proofErr w:type="spellStart"/>
            <w:r w:rsidRPr="005333F4">
              <w:t>szkolne,itp</w:t>
            </w:r>
            <w:proofErr w:type="spellEnd"/>
            <w:r w:rsidRPr="005333F4">
              <w:t xml:space="preserve">.).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 /</w:t>
            </w:r>
            <w:proofErr w:type="spellStart"/>
            <w:r w:rsidRPr="005333F4">
              <w:t>msc</w:t>
            </w:r>
            <w:proofErr w:type="spellEnd"/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Pomoc w szatni, bibliotece szkolnej / zagospodarowanie przerw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Dobrowolna pomoc nauczycielowi (np. </w:t>
            </w:r>
            <w:r w:rsidRPr="005333F4">
              <w:br/>
              <w:t xml:space="preserve">w porządkowaniu klasy po lekcji).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Dbałość o estetykę otoczenia (np. sprzątnięcie śmieci na korytarzu - dobrowolne - nie po sobie).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Laureat konkursu / zawodów sportowych o zasięgu wojewódzkim.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Finalista konkursu / zawodów sportowych o zasięgu wojewódzkim.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80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Udział w konkursie / zawodach sportowych o zasięgu wojewódzkim.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30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I miejsce w konkursie (zawodach) rejonowym, powiatowym, gminnym, miejskim, międzyszkolnym.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20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II i III miejsce lub wyróżnienie w konkursie / zawodach o zasięgu </w:t>
            </w:r>
            <w:proofErr w:type="spellStart"/>
            <w:r w:rsidRPr="005333F4">
              <w:t>j.w</w:t>
            </w:r>
            <w:proofErr w:type="spellEnd"/>
            <w:r w:rsidRPr="005333F4">
              <w:t xml:space="preserve">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Udział w konkursie / zawodach rejonowych, powiatowych, gminnych, miejskich, międzyszkolnych.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I miejsce w konkursie / zawodach szkolnych.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II, III miejsce lub wyróżnienie w konkursie / zawodach szkolnych.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Udział w konkursie szkolnym.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Udział w konkursie o zasięgu wyższym niż szkolny "ogólnodostępnym" (np. konkursy płatne).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I miejsce w konkursie ogólnopolskim, międzynarodowym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II, III miejsce w konkursie ogólnopolskim.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80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Wyróżnienie w konkursie ogólnopolskim.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trHeight w:val="651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DBAŁOŚĆ O HONOR I TRADYCJE SZKOŁY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Reprezentowanie szkoły podczas uroczystości pozaszkolnych.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od 5 do 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Pomoc, udział w organizacji uroczystości oraz imprez szkolnych, apeli, konkursów itp.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Pomoc, udział w organizacji imprez, uroczystości klasowych.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Aktywny udział w działaniach na rzecz środowiska, np. działalność charytatywna, kiermasze, festyny.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Przyniesienie darów w ramach zbiórek i akcji charytatywnych ( w zależności od wagi akcji)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10 do 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trHeight w:val="585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DBAŁOŚĆ O PIĘKNO MOWY OJCZYSTEJ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Nie używanie wulgaryzmów.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trHeight w:val="656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DBAŁO</w:t>
            </w:r>
            <w:r w:rsidRPr="005333F4">
              <w:rPr>
                <w:b/>
              </w:rPr>
              <w:t xml:space="preserve">ŚĆ </w:t>
            </w:r>
            <w:r w:rsidRPr="005333F4">
              <w:rPr>
                <w:b/>
                <w:bCs/>
              </w:rPr>
              <w:t>O BEZPIECZE</w:t>
            </w:r>
            <w:r w:rsidRPr="005333F4">
              <w:rPr>
                <w:b/>
              </w:rPr>
              <w:t>Ń</w:t>
            </w:r>
            <w:r w:rsidRPr="005333F4">
              <w:rPr>
                <w:b/>
                <w:bCs/>
              </w:rPr>
              <w:t>STWO I ZDROWIE WŁASNE ORAZ INNYCH OSÓB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Bezwzględne niestwarzanie zagrożeń dla </w:t>
            </w:r>
          </w:p>
          <w:p w:rsidR="0065320A" w:rsidRPr="005333F4" w:rsidRDefault="0065320A" w:rsidP="002F070F">
            <w:pPr>
              <w:pStyle w:val="Default"/>
              <w:rPr>
                <w:b/>
                <w:bCs/>
              </w:rPr>
            </w:pPr>
            <w:r w:rsidRPr="005333F4">
              <w:t>bezpieczeństwa oraz zdrowia własnego i innych osób.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Odpowiedzialne reagowanie w niebezpiecznych sytuacjach.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Odpowiedzialne przeciwstawianie się aktom agresji.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trHeight w:val="640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GODNE, KULTURALNE ZACHOWANIE SI</w:t>
            </w:r>
            <w:r w:rsidRPr="005333F4">
              <w:rPr>
                <w:b/>
              </w:rPr>
              <w:t xml:space="preserve">Ę </w:t>
            </w:r>
            <w:r w:rsidRPr="005333F4">
              <w:rPr>
                <w:b/>
                <w:bCs/>
              </w:rPr>
              <w:t>W SZKOLE I POZA NI</w:t>
            </w:r>
            <w:r w:rsidRPr="005333F4">
              <w:rPr>
                <w:b/>
              </w:rPr>
              <w:t>Ą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Wyjątkowa kultura osobista - dobre maniery.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Wyjątkowo nienaganne zachowanie podczas wyjść, wycieczek.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Postępy w zachowaniu ucznia i jego wysiłek w pracy nad sobą. 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do 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trHeight w:val="689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lastRenderedPageBreak/>
              <w:t>OKAZYWANIE SZACUNKU INNYM OSOBOM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Okazywanie szacunku kolegom, nauczycielom, pracownikom Szkoły i innym osobom w każdej sytuacji.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trHeight w:val="627"/>
          <w:jc w:val="center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INNE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Ocena nauczycieli i kolegów - średnia (wz:+15, bdb:+10, db:0, pop:0, ndp:-10, </w:t>
            </w:r>
            <w:proofErr w:type="spellStart"/>
            <w:r w:rsidRPr="005333F4">
              <w:t>ng</w:t>
            </w:r>
            <w:proofErr w:type="spellEnd"/>
            <w:r w:rsidRPr="005333F4">
              <w:t>: -15).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- 15 do +15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  <w:tr w:rsidR="0065320A" w:rsidRPr="005333F4" w:rsidTr="002F070F">
        <w:trPr>
          <w:jc w:val="center"/>
        </w:trPr>
        <w:tc>
          <w:tcPr>
            <w:tcW w:w="85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828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Inne pożądane zachowania (punkty dodatnie w zależności od wagi czynu).</w:t>
            </w:r>
          </w:p>
        </w:tc>
        <w:tc>
          <w:tcPr>
            <w:tcW w:w="1482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20</w:t>
            </w:r>
          </w:p>
        </w:tc>
        <w:tc>
          <w:tcPr>
            <w:tcW w:w="2303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jednorazowo</w:t>
            </w:r>
          </w:p>
        </w:tc>
      </w:tr>
    </w:tbl>
    <w:p w:rsidR="0065320A" w:rsidRPr="005333F4" w:rsidRDefault="0065320A" w:rsidP="0065320A">
      <w:p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5320A" w:rsidRPr="005333F4" w:rsidRDefault="0065320A" w:rsidP="0065320A">
      <w:p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9503" w:type="dxa"/>
        <w:jc w:val="center"/>
        <w:tblInd w:w="-1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25"/>
        <w:gridCol w:w="6237"/>
        <w:gridCol w:w="2341"/>
      </w:tblGrid>
      <w:tr w:rsidR="0065320A" w:rsidRPr="005333F4" w:rsidTr="002F070F">
        <w:trPr>
          <w:trHeight w:val="659"/>
          <w:jc w:val="center"/>
        </w:trPr>
        <w:tc>
          <w:tcPr>
            <w:tcW w:w="95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PUNKTOWY SYSTEM OCENY ZACHOWANIA - PUNKTY UJEMNE</w:t>
            </w:r>
          </w:p>
        </w:tc>
      </w:tr>
      <w:tr w:rsidR="0065320A" w:rsidRPr="005333F4" w:rsidTr="002F070F">
        <w:trPr>
          <w:trHeight w:val="471"/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L.P</w:t>
            </w:r>
          </w:p>
        </w:tc>
        <w:tc>
          <w:tcPr>
            <w:tcW w:w="6237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KRYTERIA OCENY</w:t>
            </w:r>
          </w:p>
        </w:tc>
        <w:tc>
          <w:tcPr>
            <w:tcW w:w="2341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LICZBA PUNKTÓW</w:t>
            </w:r>
          </w:p>
        </w:tc>
      </w:tr>
      <w:tr w:rsidR="0065320A" w:rsidRPr="005333F4" w:rsidTr="002F070F">
        <w:trPr>
          <w:trHeight w:val="588"/>
          <w:jc w:val="center"/>
        </w:trPr>
        <w:tc>
          <w:tcPr>
            <w:tcW w:w="9503" w:type="dxa"/>
            <w:gridSpan w:val="3"/>
            <w:tcBorders>
              <w:right w:val="single" w:sz="12" w:space="0" w:color="auto"/>
            </w:tcBorders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WYWIĄZYWANIE SIĘ Z OBOWIĄZKÓW UCZNIA</w:t>
            </w:r>
          </w:p>
        </w:tc>
      </w:tr>
      <w:tr w:rsidR="0065320A" w:rsidRPr="005333F4" w:rsidTr="002F070F">
        <w:trPr>
          <w:cantSplit/>
          <w:trHeight w:val="1134"/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1.</w:t>
            </w:r>
          </w:p>
        </w:tc>
        <w:tc>
          <w:tcPr>
            <w:tcW w:w="6237" w:type="dxa"/>
            <w:vAlign w:val="center"/>
          </w:tcPr>
          <w:p w:rsidR="0065320A" w:rsidRPr="005333F4" w:rsidRDefault="0065320A" w:rsidP="002F070F">
            <w:pPr>
              <w:pStyle w:val="Default"/>
            </w:pPr>
            <w:r w:rsidRPr="005333F4">
              <w:t>Przeszkadzanie podczas lekcji (głośne rozmowy, chodzenie po klasie, zaczepianie kolegów, śpiewanie itp.).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4">
              <w:rPr>
                <w:rFonts w:ascii="Times New Roman" w:hAnsi="Times New Roman"/>
                <w:color w:val="000000"/>
                <w:sz w:val="24"/>
                <w:szCs w:val="24"/>
              </w:rPr>
              <w:t>Od 5 do 10 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2.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Niewłaściwe zachowanie podczas lekcji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 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2.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Nieprzestrzeganie regulaminu spędzania przerw (np. bieganie, piski, przebywanie na niewłaściwym piętrze, nieuzasadnione przebywanie w toalecie itp.).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3.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Niewykonanie poleceń nauczyciela lub innego pracownika Szkoły.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4.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Odmowa pracy w grupie lub wywoływanie podczas niej konfliktów.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5.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Używanie telefonu komórkowego podczas lekcji.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6.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Wagary, ucieczki z lekcji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10 do 20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7.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Nieusprawiedliwione nieobecności (do 6 </w:t>
            </w:r>
            <w:proofErr w:type="spellStart"/>
            <w:r w:rsidRPr="005333F4">
              <w:t>godz</w:t>
            </w:r>
            <w:proofErr w:type="spellEnd"/>
            <w:r w:rsidRPr="005333F4">
              <w:t xml:space="preserve">: -5, do 20: -10, do 40: - 15, powyżej: - 20).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20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8.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Nieusprawiedliwione spóźnienia na lekcje (za każde spóźnienie).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9.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Ściąganie, odpisywanie lekcji.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10.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Niekorzystanie z szatni w okresie jesienno-zimowym, brak obuwia zmiennego.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11.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Fałszowanie dokumentów (np. wpisanie ocen do dziennika, podrobienie usprawiedliwienia).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lastRenderedPageBreak/>
              <w:t>12.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Niewywiązanie się z dobrowolnie podjętych działań.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13.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Niszczenie wyposażenia Szkoły.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15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14.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Zaśmiecanie otoczenia.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  <w:bCs/>
              </w:rPr>
            </w:pPr>
            <w:r w:rsidRPr="005333F4">
              <w:rPr>
                <w:b/>
                <w:bCs/>
              </w:rPr>
              <w:t>15.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Niszczenie własności innych uczniów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</w:tr>
      <w:tr w:rsidR="0065320A" w:rsidRPr="005333F4" w:rsidTr="002F070F">
        <w:trPr>
          <w:trHeight w:val="521"/>
          <w:jc w:val="center"/>
        </w:trPr>
        <w:tc>
          <w:tcPr>
            <w:tcW w:w="9503" w:type="dxa"/>
            <w:gridSpan w:val="3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rPr>
                <w:b/>
                <w:bCs/>
              </w:rPr>
              <w:t>DBAŁOŚĆ O HONOR I TRADYCJE SZKOŁY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16.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Niezgodny z regulaminem strój i wygląd (brak mundurka, stroju galowego, makijaż itp.).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 xml:space="preserve">5 </w:t>
            </w:r>
            <w:r w:rsidRPr="005333F4">
              <w:br/>
              <w:t>każdorazowo/</w:t>
            </w:r>
            <w:proofErr w:type="spellStart"/>
            <w:r w:rsidRPr="005333F4">
              <w:t>msc</w:t>
            </w:r>
            <w:proofErr w:type="spellEnd"/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17.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Niewłaściwie zachowanie podczas imprez i uroczystości szkolnych.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</w:tr>
      <w:tr w:rsidR="0065320A" w:rsidRPr="005333F4" w:rsidTr="002F070F">
        <w:trPr>
          <w:trHeight w:val="603"/>
          <w:jc w:val="center"/>
        </w:trPr>
        <w:tc>
          <w:tcPr>
            <w:tcW w:w="9503" w:type="dxa"/>
            <w:gridSpan w:val="3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DBAŁO</w:t>
            </w:r>
            <w:r w:rsidRPr="005333F4">
              <w:rPr>
                <w:b/>
              </w:rPr>
              <w:t xml:space="preserve">ŚĆ </w:t>
            </w:r>
            <w:r w:rsidRPr="005333F4">
              <w:rPr>
                <w:b/>
                <w:bCs/>
              </w:rPr>
              <w:t>O PI</w:t>
            </w:r>
            <w:r w:rsidRPr="005333F4">
              <w:rPr>
                <w:b/>
              </w:rPr>
              <w:t>Ę</w:t>
            </w:r>
            <w:r w:rsidRPr="005333F4">
              <w:rPr>
                <w:b/>
                <w:bCs/>
              </w:rPr>
              <w:t xml:space="preserve">KNO MOWY OJCZYSTEJ 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  <w:bCs/>
              </w:rPr>
            </w:pPr>
            <w:r w:rsidRPr="005333F4">
              <w:rPr>
                <w:b/>
              </w:rPr>
              <w:t>18.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  <w:jc w:val="both"/>
            </w:pPr>
            <w:r w:rsidRPr="005333F4">
              <w:t xml:space="preserve">Wulgarne słownictwo lub gesty.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 xml:space="preserve">10 </w:t>
            </w:r>
            <w:r w:rsidRPr="005333F4">
              <w:br/>
              <w:t>każdorazowo</w:t>
            </w:r>
          </w:p>
        </w:tc>
      </w:tr>
      <w:tr w:rsidR="0065320A" w:rsidRPr="005333F4" w:rsidTr="002F070F">
        <w:trPr>
          <w:trHeight w:val="645"/>
          <w:jc w:val="center"/>
        </w:trPr>
        <w:tc>
          <w:tcPr>
            <w:tcW w:w="9503" w:type="dxa"/>
            <w:gridSpan w:val="3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DBAŁO</w:t>
            </w:r>
            <w:r w:rsidRPr="005333F4">
              <w:rPr>
                <w:b/>
              </w:rPr>
              <w:t xml:space="preserve">ŚĆ </w:t>
            </w:r>
            <w:r w:rsidRPr="005333F4">
              <w:rPr>
                <w:b/>
                <w:bCs/>
              </w:rPr>
              <w:t>O BEZPIECZE</w:t>
            </w:r>
            <w:r w:rsidRPr="005333F4">
              <w:rPr>
                <w:b/>
              </w:rPr>
              <w:t>Ń</w:t>
            </w:r>
            <w:r w:rsidRPr="005333F4">
              <w:rPr>
                <w:b/>
                <w:bCs/>
              </w:rPr>
              <w:t>STWO I ZDROWIE WŁASNE ORAZ INNYCH OSÓB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19.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Posiadanie lub stosowanie używek (papierosy, alkohol, narkotyki).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20.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Posiadanie lub używanie niebezpiecznych materiałów i narzędzi (np. petardy, noże itp.).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21.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Napaść fizyczna na drugą osobę.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22.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Bójka (gdy nie można ustalić jedynego winnego).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30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23.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Podżeganie do przemocy lub kibicowanie aktom przemocy, wykluczenie z grupy, wyśmiewanie, obmawianie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20</w:t>
            </w:r>
          </w:p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każdorazowo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24.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Zaczepki fizyczne (np. plucie, popychanie, podstawianie nóg).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20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25.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Kradzież.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50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26.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Wyłudzenie pieniędzy lub innych rzeczy.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30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27.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Zabieranie, niszczenie rzeczy kolegów i koleżanek.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15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28.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Wychodzenie poza teren Szkoły.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20</w:t>
            </w:r>
          </w:p>
        </w:tc>
      </w:tr>
      <w:tr w:rsidR="0065320A" w:rsidRPr="005333F4" w:rsidTr="002F070F">
        <w:trPr>
          <w:trHeight w:val="562"/>
          <w:jc w:val="center"/>
        </w:trPr>
        <w:tc>
          <w:tcPr>
            <w:tcW w:w="9503" w:type="dxa"/>
            <w:gridSpan w:val="3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GODNE, KULTURALNE ZACHOWANIE SI</w:t>
            </w:r>
            <w:r w:rsidRPr="005333F4">
              <w:rPr>
                <w:b/>
              </w:rPr>
              <w:t xml:space="preserve">Ę </w:t>
            </w:r>
            <w:r w:rsidRPr="005333F4">
              <w:rPr>
                <w:b/>
                <w:bCs/>
              </w:rPr>
              <w:t>W SZKOLE I POZA NI</w:t>
            </w:r>
            <w:r w:rsidRPr="005333F4">
              <w:rPr>
                <w:b/>
              </w:rPr>
              <w:t xml:space="preserve">Ą 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29.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Niekulturalne zachowanie w stołówce, bibliotece, szatni.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30.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Niewłaściwe zachowanie podczas wyjść poza teren Szkoły / w miejscach publicznych.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10</w:t>
            </w:r>
          </w:p>
        </w:tc>
      </w:tr>
      <w:tr w:rsidR="0065320A" w:rsidRPr="005333F4" w:rsidTr="002F070F">
        <w:trPr>
          <w:trHeight w:val="498"/>
          <w:jc w:val="center"/>
        </w:trPr>
        <w:tc>
          <w:tcPr>
            <w:tcW w:w="9503" w:type="dxa"/>
            <w:gridSpan w:val="3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</w:rPr>
              <w:t>OKAZYWANIE SZACUNKU INNYM OSOBOM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31.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Aroganckie zachowanie wobec osób dorosłych.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15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</w:rPr>
            </w:pPr>
            <w:r w:rsidRPr="005333F4">
              <w:rPr>
                <w:b/>
                <w:bCs/>
              </w:rPr>
              <w:t>32.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 xml:space="preserve">Zaczepki słowne (przezywanie, ubliżanie kolegom, groźby). 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10</w:t>
            </w:r>
          </w:p>
        </w:tc>
      </w:tr>
      <w:tr w:rsidR="0065320A" w:rsidRPr="005333F4" w:rsidTr="002F070F">
        <w:trPr>
          <w:trHeight w:val="604"/>
          <w:jc w:val="center"/>
        </w:trPr>
        <w:tc>
          <w:tcPr>
            <w:tcW w:w="9503" w:type="dxa"/>
            <w:gridSpan w:val="3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rPr>
                <w:b/>
              </w:rPr>
              <w:t>INNE</w:t>
            </w:r>
          </w:p>
        </w:tc>
      </w:tr>
      <w:tr w:rsidR="0065320A" w:rsidRPr="005333F4" w:rsidTr="002F070F">
        <w:trPr>
          <w:jc w:val="center"/>
        </w:trPr>
        <w:tc>
          <w:tcPr>
            <w:tcW w:w="925" w:type="dxa"/>
            <w:shd w:val="clear" w:color="auto" w:fill="002060"/>
            <w:vAlign w:val="center"/>
          </w:tcPr>
          <w:p w:rsidR="0065320A" w:rsidRPr="005333F4" w:rsidRDefault="0065320A" w:rsidP="002F070F">
            <w:pPr>
              <w:pStyle w:val="Default"/>
              <w:jc w:val="center"/>
              <w:rPr>
                <w:b/>
                <w:bCs/>
              </w:rPr>
            </w:pPr>
            <w:r w:rsidRPr="005333F4">
              <w:rPr>
                <w:b/>
                <w:bCs/>
              </w:rPr>
              <w:t>33.</w:t>
            </w:r>
          </w:p>
        </w:tc>
        <w:tc>
          <w:tcPr>
            <w:tcW w:w="6237" w:type="dxa"/>
          </w:tcPr>
          <w:p w:rsidR="0065320A" w:rsidRPr="005333F4" w:rsidRDefault="0065320A" w:rsidP="002F070F">
            <w:pPr>
              <w:pStyle w:val="Default"/>
            </w:pPr>
            <w:r w:rsidRPr="005333F4">
              <w:t>Inne niewłaściwe zachowania (punkty ujemne w zależności od wagi czynu).</w:t>
            </w:r>
          </w:p>
        </w:tc>
        <w:tc>
          <w:tcPr>
            <w:tcW w:w="2341" w:type="dxa"/>
            <w:vAlign w:val="center"/>
          </w:tcPr>
          <w:p w:rsidR="0065320A" w:rsidRPr="005333F4" w:rsidRDefault="0065320A" w:rsidP="002F070F">
            <w:pPr>
              <w:pStyle w:val="Default"/>
              <w:jc w:val="center"/>
            </w:pPr>
            <w:r w:rsidRPr="005333F4">
              <w:t>od 5 do 20</w:t>
            </w:r>
          </w:p>
        </w:tc>
      </w:tr>
    </w:tbl>
    <w:p w:rsidR="0065320A" w:rsidRPr="005333F4" w:rsidRDefault="0065320A" w:rsidP="0065320A">
      <w:pPr>
        <w:spacing w:after="0"/>
        <w:ind w:left="420"/>
        <w:rPr>
          <w:rFonts w:ascii="Times New Roman" w:hAnsi="Times New Roman"/>
          <w:color w:val="000000"/>
          <w:sz w:val="24"/>
          <w:szCs w:val="24"/>
        </w:rPr>
      </w:pPr>
    </w:p>
    <w:p w:rsidR="0065320A" w:rsidRPr="005333F4" w:rsidRDefault="0065320A" w:rsidP="0065320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5320A" w:rsidRDefault="0065320A" w:rsidP="0065320A">
      <w:pPr>
        <w:spacing w:after="0"/>
        <w:rPr>
          <w:rFonts w:ascii="Times New Roman" w:hAnsi="Times New Roman"/>
          <w:bCs/>
          <w:color w:val="000000"/>
        </w:rPr>
      </w:pPr>
      <w:r w:rsidRPr="005333F4">
        <w:rPr>
          <w:rFonts w:ascii="Times New Roman" w:hAnsi="Times New Roman"/>
          <w:bCs/>
          <w:color w:val="000000"/>
          <w:sz w:val="24"/>
          <w:szCs w:val="24"/>
        </w:rPr>
        <w:t xml:space="preserve">-§ 38 </w:t>
      </w:r>
      <w:r w:rsidRPr="005333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33F4">
        <w:rPr>
          <w:rFonts w:ascii="Times New Roman" w:hAnsi="Times New Roman"/>
          <w:bCs/>
          <w:color w:val="000000"/>
          <w:sz w:val="24"/>
          <w:szCs w:val="24"/>
        </w:rPr>
        <w:t xml:space="preserve">SPRAWDZIANY PRZEPROWADZANE W SZKOLE PODSTAWOWEJ  otrzymuje </w:t>
      </w:r>
      <w:r w:rsidRPr="000879AD">
        <w:rPr>
          <w:rFonts w:ascii="Times New Roman" w:hAnsi="Times New Roman"/>
          <w:bCs/>
          <w:sz w:val="24"/>
          <w:szCs w:val="24"/>
        </w:rPr>
        <w:t>brzmienie: „W ostatniej klasie</w:t>
      </w:r>
      <w:r w:rsidRPr="005333F4">
        <w:rPr>
          <w:rFonts w:ascii="Times New Roman" w:hAnsi="Times New Roman"/>
          <w:bCs/>
          <w:color w:val="000000"/>
          <w:sz w:val="24"/>
          <w:szCs w:val="24"/>
        </w:rPr>
        <w:t xml:space="preserve"> szkoły podstawowej jest przeprowadzany sprawdzian poziomu opanowania umiejętności, ustalonych w standardach wymagań będących podstawą przeprowadzania sprawdzianu w ostatnim roku nauki w szkole podstawowej, okr</w:t>
      </w:r>
      <w:r w:rsidRPr="005333F4">
        <w:rPr>
          <w:rFonts w:ascii="Times New Roman" w:hAnsi="Times New Roman"/>
          <w:bCs/>
          <w:color w:val="000000"/>
        </w:rPr>
        <w:t>eślonych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65320A" w:rsidRPr="005333F4" w:rsidRDefault="0065320A" w:rsidP="0065320A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5333F4">
        <w:rPr>
          <w:rFonts w:ascii="Times New Roman" w:hAnsi="Times New Roman"/>
          <w:bCs/>
          <w:color w:val="000000"/>
        </w:rPr>
        <w:t xml:space="preserve">w odrębnych przepisach” zastępuje się zapisem: „ w ostatniej </w:t>
      </w:r>
    </w:p>
    <w:p w:rsidR="0065320A" w:rsidRPr="005333F4" w:rsidRDefault="0065320A" w:rsidP="0065320A">
      <w:pPr>
        <w:pStyle w:val="Akapitzlist"/>
        <w:ind w:left="0"/>
        <w:jc w:val="both"/>
        <w:rPr>
          <w:rFonts w:ascii="Times New Roman" w:hAnsi="Times New Roman"/>
          <w:bCs/>
          <w:color w:val="000000"/>
        </w:rPr>
      </w:pPr>
    </w:p>
    <w:p w:rsidR="0065320A" w:rsidRPr="00A21086" w:rsidRDefault="0065320A" w:rsidP="0065320A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3F4">
        <w:rPr>
          <w:rFonts w:ascii="Times New Roman" w:hAnsi="Times New Roman"/>
          <w:bCs/>
          <w:color w:val="000000"/>
        </w:rPr>
        <w:t>-</w:t>
      </w:r>
      <w:r w:rsidRPr="002A5AF1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 xml:space="preserve"> 35 ust.4 otrzymuje brzmienie „</w:t>
      </w:r>
      <w:r w:rsidRPr="001D42EB">
        <w:rPr>
          <w:rFonts w:ascii="Times New Roman" w:hAnsi="Times New Roman"/>
          <w:sz w:val="24"/>
          <w:szCs w:val="24"/>
        </w:rPr>
        <w:t>Uczeń  kończy z wyróżnieniem Szkołę podstawową, jeżeli w wyniku klasyfikacji końcowej uzyskał  z obowiązujących zajęć edukacyjnych średnią ocen co najmniej 4,75 oraz co najmniej bardzo dobrą ocenę zachowania.</w:t>
      </w:r>
    </w:p>
    <w:p w:rsidR="0065320A" w:rsidRDefault="0065320A" w:rsidP="0065320A">
      <w:pPr>
        <w:spacing w:line="0" w:lineRule="atLeast"/>
        <w:jc w:val="both"/>
        <w:rPr>
          <w:rFonts w:ascii="Times New Roman" w:hAnsi="Times New Roman"/>
          <w:bCs/>
        </w:rPr>
      </w:pPr>
      <w:r w:rsidRPr="005333F4">
        <w:rPr>
          <w:rFonts w:ascii="Times New Roman" w:hAnsi="Times New Roman"/>
          <w:bCs/>
          <w:color w:val="000000"/>
        </w:rPr>
        <w:t xml:space="preserve"> </w:t>
      </w:r>
      <w:r w:rsidRPr="002A5AF1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w </w:t>
      </w:r>
      <w:r w:rsidRPr="002A5AF1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 xml:space="preserve">39 ust. 3 </w:t>
      </w:r>
      <w:r w:rsidRPr="002A5AF1">
        <w:rPr>
          <w:rFonts w:ascii="Times New Roman" w:hAnsi="Times New Roman"/>
          <w:bCs/>
        </w:rPr>
        <w:t xml:space="preserve">TRYB OCENIANIA OSIĄGNIĘĆ EDUKACYJNYCH </w:t>
      </w:r>
      <w:r>
        <w:rPr>
          <w:rFonts w:ascii="Times New Roman" w:hAnsi="Times New Roman"/>
          <w:bCs/>
        </w:rPr>
        <w:t xml:space="preserve">dodaje się zapis: </w:t>
      </w:r>
    </w:p>
    <w:p w:rsidR="0065320A" w:rsidRPr="005333F4" w:rsidRDefault="0065320A" w:rsidP="0065320A">
      <w:pPr>
        <w:spacing w:line="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5333F4">
        <w:rPr>
          <w:rFonts w:ascii="Times New Roman" w:hAnsi="Times New Roman"/>
          <w:bCs/>
          <w:color w:val="000000"/>
        </w:rPr>
        <w:t>„</w:t>
      </w:r>
      <w:r w:rsidRPr="005333F4">
        <w:rPr>
          <w:rFonts w:ascii="Times New Roman" w:eastAsia="Times New Roman" w:hAnsi="Times New Roman"/>
          <w:color w:val="000000"/>
          <w:sz w:val="24"/>
        </w:rPr>
        <w:t>Wgląd do prac mają:</w:t>
      </w:r>
    </w:p>
    <w:p w:rsidR="0065320A" w:rsidRPr="005333F4" w:rsidRDefault="0065320A" w:rsidP="0065320A">
      <w:pPr>
        <w:spacing w:line="234" w:lineRule="auto"/>
        <w:ind w:left="426"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5333F4">
        <w:rPr>
          <w:rFonts w:ascii="Times New Roman" w:eastAsia="Times New Roman" w:hAnsi="Times New Roman"/>
          <w:color w:val="000000"/>
          <w:sz w:val="24"/>
        </w:rPr>
        <w:t>a) uczniowie podczas lekcji (ewentualnie po uzgodnieniu z nauczycielem – na przerwie lub w czasie zajęć dodatkowych),</w:t>
      </w:r>
    </w:p>
    <w:p w:rsidR="0065320A" w:rsidRPr="005333F4" w:rsidRDefault="0065320A" w:rsidP="0065320A">
      <w:pPr>
        <w:spacing w:line="234" w:lineRule="auto"/>
        <w:ind w:left="426"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5333F4">
        <w:rPr>
          <w:rFonts w:ascii="Times New Roman" w:eastAsia="Times New Roman" w:hAnsi="Times New Roman"/>
          <w:color w:val="000000"/>
          <w:sz w:val="24"/>
        </w:rPr>
        <w:t>b) rodzice/opiekunowie prawni podczas wywiadówek, konsultacji lub w innym, ustalonym wspólnie terminie.</w:t>
      </w:r>
    </w:p>
    <w:p w:rsidR="0065320A" w:rsidRPr="005333F4" w:rsidRDefault="0065320A" w:rsidP="0065320A">
      <w:pPr>
        <w:spacing w:line="234" w:lineRule="auto"/>
        <w:ind w:left="426"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5333F4">
        <w:rPr>
          <w:rFonts w:ascii="Times New Roman" w:eastAsia="Times New Roman" w:hAnsi="Times New Roman"/>
          <w:color w:val="000000"/>
          <w:sz w:val="24"/>
        </w:rPr>
        <w:t>Prac nie wydaje się uczniowi ani jego rodzicom/opiekunom prawnym do domu, nie powiela się w żaden dostępny sposób.</w:t>
      </w:r>
    </w:p>
    <w:p w:rsidR="0065320A" w:rsidRPr="005333F4" w:rsidRDefault="0065320A" w:rsidP="0065320A">
      <w:pPr>
        <w:spacing w:line="234" w:lineRule="auto"/>
        <w:ind w:left="426"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5333F4">
        <w:rPr>
          <w:rFonts w:ascii="Times New Roman" w:eastAsia="Times New Roman" w:hAnsi="Times New Roman"/>
          <w:color w:val="000000"/>
          <w:sz w:val="24"/>
        </w:rPr>
        <w:t>Oceny z klasowych prac pisemnych i testów, będących podsumowaniem działu, z wyłączeniem kartkówek i krótkich sprawdzianów wpisywane są do zeszytów uczniów a  rodzic zobowiązany jest do zapoznania się z nimi  i  do potwierdzenia tego faktu podpisem lub przesłaniem informacji zwrotnej za pomocą dziennika elektronicznego.</w:t>
      </w:r>
    </w:p>
    <w:p w:rsidR="0065320A" w:rsidRPr="005333F4" w:rsidRDefault="0065320A" w:rsidP="0065320A">
      <w:pPr>
        <w:spacing w:line="234" w:lineRule="auto"/>
        <w:ind w:left="426" w:right="20"/>
        <w:jc w:val="both"/>
        <w:rPr>
          <w:rFonts w:ascii="Times New Roman" w:eastAsia="Times New Roman" w:hAnsi="Times New Roman"/>
          <w:color w:val="000000"/>
          <w:sz w:val="24"/>
        </w:rPr>
      </w:pPr>
      <w:r w:rsidRPr="005333F4">
        <w:rPr>
          <w:rFonts w:ascii="Times New Roman" w:eastAsia="Times New Roman" w:hAnsi="Times New Roman"/>
          <w:color w:val="000000"/>
          <w:sz w:val="24"/>
        </w:rPr>
        <w:t>Prace przechowywane są do końca danego roku szkolnego.”</w:t>
      </w:r>
    </w:p>
    <w:p w:rsidR="0065320A" w:rsidRPr="005333F4" w:rsidRDefault="0065320A" w:rsidP="0065320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33F4">
        <w:rPr>
          <w:rFonts w:ascii="Times New Roman" w:hAnsi="Times New Roman"/>
          <w:color w:val="000000"/>
          <w:sz w:val="24"/>
          <w:szCs w:val="24"/>
        </w:rPr>
        <w:t>§ 3. Wykonanie uchwały powierza się dyrektorowi szkoły.</w:t>
      </w:r>
    </w:p>
    <w:p w:rsidR="0065320A" w:rsidRPr="005333F4" w:rsidRDefault="0065320A" w:rsidP="0065320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33F4">
        <w:rPr>
          <w:rFonts w:ascii="Times New Roman" w:hAnsi="Times New Roman"/>
          <w:color w:val="000000"/>
          <w:sz w:val="24"/>
          <w:szCs w:val="24"/>
        </w:rPr>
        <w:t>§ 4. Uchwała wc</w:t>
      </w:r>
      <w:r>
        <w:rPr>
          <w:rFonts w:ascii="Times New Roman" w:hAnsi="Times New Roman"/>
          <w:color w:val="000000"/>
          <w:sz w:val="24"/>
          <w:szCs w:val="24"/>
        </w:rPr>
        <w:t>hodzi w życie z dniem podjęcia.</w:t>
      </w:r>
    </w:p>
    <w:p w:rsidR="00F7708E" w:rsidRDefault="00F7708E"/>
    <w:sectPr w:rsidR="00F7708E" w:rsidSect="00F7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5320A"/>
    <w:rsid w:val="000879AD"/>
    <w:rsid w:val="0065320A"/>
    <w:rsid w:val="00723B0B"/>
    <w:rsid w:val="00821C28"/>
    <w:rsid w:val="00F7708E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2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20A"/>
    <w:pPr>
      <w:ind w:left="720"/>
      <w:contextualSpacing/>
    </w:pPr>
  </w:style>
  <w:style w:type="paragraph" w:customStyle="1" w:styleId="Default">
    <w:name w:val="Default"/>
    <w:rsid w:val="006532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Właściciel</cp:lastModifiedBy>
  <cp:revision>2</cp:revision>
  <dcterms:created xsi:type="dcterms:W3CDTF">2016-12-01T09:36:00Z</dcterms:created>
  <dcterms:modified xsi:type="dcterms:W3CDTF">2016-12-01T09:36:00Z</dcterms:modified>
</cp:coreProperties>
</file>